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>GET DATA /TYPE=XLSX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/FILE='E</w:t>
      </w: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>:\</w:t>
      </w:r>
      <w:proofErr w:type="gramEnd"/>
      <w:r w:rsidRPr="00656F9F">
        <w:rPr>
          <w:rFonts w:ascii="Courier New" w:hAnsi="Courier New" w:cs="Courier New"/>
          <w:color w:val="000000"/>
          <w:sz w:val="20"/>
          <w:szCs w:val="20"/>
        </w:rPr>
        <w:t>PA\Friday_outcomes_data_enroll_xls_regress5.xlsx'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/SHEET=name 'Sheet1'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/CELLRANGE=full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/READNAMES=on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/ASSUMEDSTRWIDTH=32767.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>EXECUTE.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>DATASET NAME DataSet4 WINDOW=FRONT.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656F9F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/DEPENDENT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retentionrate</w:t>
      </w:r>
      <w:proofErr w:type="spellEnd"/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percentF</w:t>
      </w:r>
      <w:proofErr w:type="spellEnd"/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acceptancerate</w:t>
      </w:r>
      <w:proofErr w:type="spellEnd"/>
      <w:r w:rsidRPr="00656F9F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656F9F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2775"/>
        <w:gridCol w:w="3746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7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18-APR-2016 10:44:24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DataSet4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</w:t>
            </w: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retentionrate</w:t>
            </w:r>
            <w:proofErr w:type="spellEnd"/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percentF</w:t>
            </w:r>
            <w:proofErr w:type="spellEnd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acceptancerate</w:t>
            </w:r>
            <w:proofErr w:type="spellEnd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00:00:00.00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00:00:00.05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4836 bytes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[DataSet4] 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649"/>
        <w:gridCol w:w="1649"/>
        <w:gridCol w:w="1151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acceptance rate, percent F</w:t>
            </w:r>
            <w:r w:rsidRPr="00656F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1151"/>
        <w:gridCol w:w="1219"/>
        <w:gridCol w:w="1650"/>
        <w:gridCol w:w="1650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  <w:r w:rsidRPr="00656F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.439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7.780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acceptance rate, percent F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443"/>
        <w:gridCol w:w="1650"/>
        <w:gridCol w:w="1151"/>
        <w:gridCol w:w="1581"/>
        <w:gridCol w:w="1151"/>
        <w:gridCol w:w="1151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11915.905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5957.953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98.434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656F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15252.858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60.527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27168.763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5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acceptance rate, percent F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822"/>
        <w:gridCol w:w="1494"/>
        <w:gridCol w:w="1494"/>
        <w:gridCol w:w="1650"/>
        <w:gridCol w:w="1151"/>
        <w:gridCol w:w="1151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8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4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5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4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96.068</w:t>
            </w:r>
          </w:p>
        </w:tc>
        <w:tc>
          <w:tcPr>
            <w:tcW w:w="14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1.839</w:t>
            </w:r>
          </w:p>
        </w:tc>
        <w:tc>
          <w:tcPr>
            <w:tcW w:w="16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52.232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percent F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1494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3.629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acceptance rate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-.319</w:t>
            </w:r>
          </w:p>
        </w:tc>
        <w:tc>
          <w:tcPr>
            <w:tcW w:w="14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16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-.655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-13.817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>COMPUTE enroll1000s=Enrollment2013undergrad/1000.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>EXECUTE.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656F9F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/DEPENDENT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retentionrate</w:t>
      </w:r>
      <w:proofErr w:type="spellEnd"/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percentF</w:t>
      </w:r>
      <w:proofErr w:type="spellEnd"/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acceptancerate</w:t>
      </w:r>
      <w:proofErr w:type="spellEnd"/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enroll1000s.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656F9F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/DEPENDENT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retentionrate</w:t>
      </w:r>
      <w:proofErr w:type="spellEnd"/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percentF</w:t>
      </w:r>
      <w:proofErr w:type="spellEnd"/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acceptancerate</w:t>
      </w:r>
      <w:proofErr w:type="spellEnd"/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enroll1000s church Private.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656F9F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2775"/>
        <w:gridCol w:w="3746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Notes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7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18-APR-2016 10:46:39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DataSet4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</w:t>
            </w: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retentionrate</w:t>
            </w:r>
            <w:proofErr w:type="spellEnd"/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percentF</w:t>
            </w:r>
            <w:proofErr w:type="spellEnd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acceptancerate</w:t>
            </w:r>
            <w:proofErr w:type="spellEnd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enroll1000s church Private.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00:00:00.02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00:00:00.08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5828 bytes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649"/>
        <w:gridCol w:w="1649"/>
        <w:gridCol w:w="1151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Private, percent F, acceptance rate, enroll1000s, </w:t>
            </w: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church</w:t>
            </w:r>
            <w:r w:rsidRPr="00656F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1151"/>
        <w:gridCol w:w="1219"/>
        <w:gridCol w:w="1650"/>
        <w:gridCol w:w="1650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Model Summary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  <w:r w:rsidRPr="00656F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.501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7.308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Private, percent F, acceptance rate, enroll1000s, church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443"/>
        <w:gridCol w:w="1650"/>
        <w:gridCol w:w="1151"/>
        <w:gridCol w:w="1581"/>
        <w:gridCol w:w="1151"/>
        <w:gridCol w:w="1151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13871.708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2774.342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51.952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656F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13297.056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53.402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27168.763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5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Private, percent F, acceptance rate, enroll1000s, church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822"/>
        <w:gridCol w:w="1494"/>
        <w:gridCol w:w="1494"/>
        <w:gridCol w:w="1650"/>
        <w:gridCol w:w="1151"/>
        <w:gridCol w:w="1151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8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4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5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4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89.221</w:t>
            </w:r>
          </w:p>
        </w:tc>
        <w:tc>
          <w:tcPr>
            <w:tcW w:w="14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2.294</w:t>
            </w:r>
          </w:p>
        </w:tc>
        <w:tc>
          <w:tcPr>
            <w:tcW w:w="16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38.889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percent F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1494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.150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3.310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acceptance rate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-.302</w:t>
            </w:r>
          </w:p>
        </w:tc>
        <w:tc>
          <w:tcPr>
            <w:tcW w:w="1494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-.620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-12.535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enroll1000s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1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5.159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church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2.062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1.215</w:t>
            </w:r>
          </w:p>
        </w:tc>
        <w:tc>
          <w:tcPr>
            <w:tcW w:w="1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1.697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Private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4.754</w:t>
            </w:r>
          </w:p>
        </w:tc>
        <w:tc>
          <w:tcPr>
            <w:tcW w:w="14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1.285</w:t>
            </w:r>
          </w:p>
        </w:tc>
        <w:tc>
          <w:tcPr>
            <w:tcW w:w="16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3.700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WEIGHT BY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Ret.Enr.Wall</w:t>
      </w:r>
      <w:proofErr w:type="spellEnd"/>
      <w:r w:rsidRPr="00656F9F">
        <w:rPr>
          <w:rFonts w:ascii="Courier New" w:hAnsi="Courier New" w:cs="Courier New"/>
          <w:color w:val="000000"/>
          <w:sz w:val="20"/>
          <w:szCs w:val="20"/>
        </w:rPr>
        <w:t>.</w:t>
      </w:r>
      <w:proofErr w:type="gramEnd"/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656F9F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/DEPENDENT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retentionrate</w:t>
      </w:r>
      <w:proofErr w:type="spellEnd"/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percentF</w:t>
      </w:r>
      <w:proofErr w:type="spellEnd"/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acceptancerate</w:t>
      </w:r>
      <w:proofErr w:type="spellEnd"/>
      <w:r w:rsidRPr="00656F9F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656F9F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2775"/>
        <w:gridCol w:w="3746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7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18-APR-2016 10:47:35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DataSet4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Ret.Enr.Wall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</w:t>
            </w: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retentionrate</w:t>
            </w:r>
            <w:proofErr w:type="spellEnd"/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percentF</w:t>
            </w:r>
            <w:proofErr w:type="spellEnd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acceptancerate</w:t>
            </w:r>
            <w:proofErr w:type="spellEnd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00:00:00.03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00:00:00.08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4852 bytes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649"/>
        <w:gridCol w:w="1649"/>
        <w:gridCol w:w="1151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acceptance rate, percent F</w:t>
            </w:r>
            <w:r w:rsidRPr="00656F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1151"/>
        <w:gridCol w:w="1219"/>
        <w:gridCol w:w="1650"/>
        <w:gridCol w:w="1650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.690</w:t>
            </w:r>
            <w:r w:rsidRPr="00656F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.476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.472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7.078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acceptance rate, percent F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443"/>
        <w:gridCol w:w="1650"/>
        <w:gridCol w:w="1151"/>
        <w:gridCol w:w="1581"/>
        <w:gridCol w:w="1151"/>
        <w:gridCol w:w="1151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11431.601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5715.800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114.078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656F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12572.661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50.104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24004.262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5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acceptance rate, percent F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822"/>
        <w:gridCol w:w="1494"/>
        <w:gridCol w:w="1494"/>
        <w:gridCol w:w="1650"/>
        <w:gridCol w:w="1151"/>
        <w:gridCol w:w="1151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8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4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5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4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93.733</w:t>
            </w:r>
          </w:p>
        </w:tc>
        <w:tc>
          <w:tcPr>
            <w:tcW w:w="14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1.684</w:t>
            </w:r>
          </w:p>
        </w:tc>
        <w:tc>
          <w:tcPr>
            <w:tcW w:w="16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55.648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percent F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1494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.281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6.127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acceptance rate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-.303</w:t>
            </w:r>
          </w:p>
        </w:tc>
        <w:tc>
          <w:tcPr>
            <w:tcW w:w="14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16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-.657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-14.322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>Warning # 3211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>On at least one case, the value of the weight variable was zero, negative, or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>missing</w:t>
      </w:r>
      <w:proofErr w:type="gramEnd"/>
      <w:r w:rsidRPr="00656F9F">
        <w:rPr>
          <w:rFonts w:ascii="Courier New" w:hAnsi="Courier New" w:cs="Courier New"/>
          <w:color w:val="000000"/>
          <w:sz w:val="20"/>
          <w:szCs w:val="20"/>
        </w:rPr>
        <w:t>.  Such cases are invisible to statistical procedures and graphs which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>need</w:t>
      </w:r>
      <w:proofErr w:type="gramEnd"/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positively weighted cases, but remain on the file and are processed by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>non-statistical</w:t>
      </w:r>
      <w:proofErr w:type="gramEnd"/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facilities such as LIST and SAVE.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/MISSING LISTWISE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656F9F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/DEPENDENT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retentionrate</w:t>
      </w:r>
      <w:proofErr w:type="spellEnd"/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percentF</w:t>
      </w:r>
      <w:proofErr w:type="spellEnd"/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acceptancerate</w:t>
      </w:r>
      <w:proofErr w:type="spellEnd"/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church Private enroll1000s.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656F9F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2775"/>
        <w:gridCol w:w="3746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7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18-APR-2016 10:48:34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DataSet4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Ret.Enr.Wall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</w:t>
            </w: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retentionrate</w:t>
            </w:r>
            <w:proofErr w:type="spellEnd"/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percentF</w:t>
            </w:r>
            <w:proofErr w:type="spellEnd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acceptancerate</w:t>
            </w:r>
            <w:proofErr w:type="spellEnd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church Private enroll1000s.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00:00:00.00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00:00:00.05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5828 bytes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649"/>
        <w:gridCol w:w="1649"/>
        <w:gridCol w:w="1151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enroll1000s, percent F, acceptance rate, church, </w:t>
            </w: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Private</w:t>
            </w:r>
            <w:r w:rsidRPr="00656F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1151"/>
        <w:gridCol w:w="1219"/>
        <w:gridCol w:w="1650"/>
        <w:gridCol w:w="1650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.766</w:t>
            </w:r>
            <w:r w:rsidRPr="00656F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6.322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enroll1000s, percent F, acceptance rate, church, Private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443"/>
        <w:gridCol w:w="1650"/>
        <w:gridCol w:w="1151"/>
        <w:gridCol w:w="1581"/>
        <w:gridCol w:w="1151"/>
        <w:gridCol w:w="1151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14094.174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2818.835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70.521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656F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9910.088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39.971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24004.262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5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enroll1000s, percent F, acceptance rate, church, Private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822"/>
        <w:gridCol w:w="1494"/>
        <w:gridCol w:w="1494"/>
        <w:gridCol w:w="1650"/>
        <w:gridCol w:w="1151"/>
        <w:gridCol w:w="1151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8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4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5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4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87.171</w:t>
            </w:r>
          </w:p>
        </w:tc>
        <w:tc>
          <w:tcPr>
            <w:tcW w:w="14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1.817</w:t>
            </w:r>
          </w:p>
        </w:tc>
        <w:tc>
          <w:tcPr>
            <w:tcW w:w="16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47.986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percent F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.167</w:t>
            </w:r>
          </w:p>
        </w:tc>
        <w:tc>
          <w:tcPr>
            <w:tcW w:w="1494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5.437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acceptance rate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-.273</w:t>
            </w:r>
          </w:p>
        </w:tc>
        <w:tc>
          <w:tcPr>
            <w:tcW w:w="1494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-.592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-13.234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church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1.138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1.337</w:t>
            </w:r>
          </w:p>
        </w:tc>
        <w:tc>
          <w:tcPr>
            <w:tcW w:w="1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Private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4.154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1.029</w:t>
            </w:r>
          </w:p>
        </w:tc>
        <w:tc>
          <w:tcPr>
            <w:tcW w:w="1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4.036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enroll1000s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.325</w:t>
            </w:r>
          </w:p>
        </w:tc>
        <w:tc>
          <w:tcPr>
            <w:tcW w:w="14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16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.373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8.033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retention rate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>Warning # 3211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>On at least one case, the value of the weight variable was zero, negative, or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>missing</w:t>
      </w:r>
      <w:proofErr w:type="gramEnd"/>
      <w:r w:rsidRPr="00656F9F">
        <w:rPr>
          <w:rFonts w:ascii="Courier New" w:hAnsi="Courier New" w:cs="Courier New"/>
          <w:color w:val="000000"/>
          <w:sz w:val="20"/>
          <w:szCs w:val="20"/>
        </w:rPr>
        <w:t>.  Such cases are invisible to statistical procedures and graphs which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>need</w:t>
      </w:r>
      <w:proofErr w:type="gramEnd"/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positively weighted cases, but remain on the file and are processed by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>non-statistical</w:t>
      </w:r>
      <w:proofErr w:type="gramEnd"/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facilities such as LIST and SAVE.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>WEIGHT OFF.</w:t>
      </w:r>
      <w:proofErr w:type="gramEnd"/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656F9F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/DEPENDENT grad_rate_6yr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percentF</w:t>
      </w:r>
      <w:proofErr w:type="spellEnd"/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acceptancerate</w:t>
      </w:r>
      <w:proofErr w:type="spellEnd"/>
      <w:r w:rsidRPr="00656F9F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656F9F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2775"/>
        <w:gridCol w:w="3746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7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18-APR-2016 10:50:10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DataSet4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grad_rate_6yr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percentF</w:t>
            </w:r>
            <w:proofErr w:type="spellEnd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acceptancerate</w:t>
            </w:r>
            <w:proofErr w:type="spellEnd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00:00:00.00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00:00:00.06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4852 bytes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649"/>
        <w:gridCol w:w="1649"/>
        <w:gridCol w:w="1151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acceptance rate, percent F</w:t>
            </w:r>
            <w:r w:rsidRPr="00656F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1151"/>
        <w:gridCol w:w="1219"/>
        <w:gridCol w:w="1650"/>
        <w:gridCol w:w="1650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.663</w:t>
            </w:r>
            <w:r w:rsidRPr="00656F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.439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.435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13.622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acceptance rate, percent F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443"/>
        <w:gridCol w:w="1650"/>
        <w:gridCol w:w="1151"/>
        <w:gridCol w:w="1581"/>
        <w:gridCol w:w="1151"/>
        <w:gridCol w:w="1151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36938.629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18469.314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99.533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656F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47132.001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185.559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84070.629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b. Predictors: (Constant), acceptance rate, percent F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822"/>
        <w:gridCol w:w="1494"/>
        <w:gridCol w:w="1494"/>
        <w:gridCol w:w="1650"/>
        <w:gridCol w:w="1151"/>
        <w:gridCol w:w="1151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8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4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5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4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84.067</w:t>
            </w:r>
          </w:p>
        </w:tc>
        <w:tc>
          <w:tcPr>
            <w:tcW w:w="14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3.232</w:t>
            </w:r>
          </w:p>
        </w:tc>
        <w:tc>
          <w:tcPr>
            <w:tcW w:w="16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26.014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percent F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494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.279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5.900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acceptance rate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-.540</w:t>
            </w:r>
          </w:p>
        </w:tc>
        <w:tc>
          <w:tcPr>
            <w:tcW w:w="14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6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-.629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-13.326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656F9F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/DEPENDENT grad_rate_6yr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percentF</w:t>
      </w:r>
      <w:proofErr w:type="spellEnd"/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acceptancerate</w:t>
      </w:r>
      <w:proofErr w:type="spellEnd"/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church Private enroll1000s.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656F9F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2775"/>
        <w:gridCol w:w="3746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7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18-APR-2016 10:50:46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DataSet4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grad_rate_6yr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percentF</w:t>
            </w:r>
            <w:proofErr w:type="spellEnd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acceptancerate</w:t>
            </w:r>
            <w:proofErr w:type="spellEnd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church Private enroll1000s.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00:00:00.00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00:00:00.09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5828 bytes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649"/>
        <w:gridCol w:w="1649"/>
        <w:gridCol w:w="1151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enroll1000s, percent F, acceptance rate, church, </w:t>
            </w: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Private</w:t>
            </w:r>
            <w:r w:rsidRPr="00656F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1151"/>
        <w:gridCol w:w="1219"/>
        <w:gridCol w:w="1650"/>
        <w:gridCol w:w="1650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.728</w:t>
            </w:r>
            <w:r w:rsidRPr="00656F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.530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12.552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enroll1000s, percent F, acceptance rate, church, Private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443"/>
        <w:gridCol w:w="1650"/>
        <w:gridCol w:w="1151"/>
        <w:gridCol w:w="1581"/>
        <w:gridCol w:w="1151"/>
        <w:gridCol w:w="1151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44525.984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8905.197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56.524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656F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39544.645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157.548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84070.629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enroll1000s, percent F, acceptance rate, church, Private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822"/>
        <w:gridCol w:w="1494"/>
        <w:gridCol w:w="1494"/>
        <w:gridCol w:w="1650"/>
        <w:gridCol w:w="1151"/>
        <w:gridCol w:w="1151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8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4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5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4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70.811</w:t>
            </w:r>
          </w:p>
        </w:tc>
        <w:tc>
          <w:tcPr>
            <w:tcW w:w="14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3.920</w:t>
            </w:r>
          </w:p>
        </w:tc>
        <w:tc>
          <w:tcPr>
            <w:tcW w:w="16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18.062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percent F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</w:p>
        </w:tc>
        <w:tc>
          <w:tcPr>
            <w:tcW w:w="1494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5.386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acceptance rate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-.493</w:t>
            </w:r>
          </w:p>
        </w:tc>
        <w:tc>
          <w:tcPr>
            <w:tcW w:w="1494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-.574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-11.956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church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1.721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2.067</w:t>
            </w:r>
          </w:p>
        </w:tc>
        <w:tc>
          <w:tcPr>
            <w:tcW w:w="1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.833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Private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12.946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2.189</w:t>
            </w:r>
          </w:p>
        </w:tc>
        <w:tc>
          <w:tcPr>
            <w:tcW w:w="1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5.915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enroll1000s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</w:p>
        </w:tc>
        <w:tc>
          <w:tcPr>
            <w:tcW w:w="14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16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3.389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WEIGHT BY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Grad.enr.Wall</w:t>
      </w:r>
      <w:proofErr w:type="spellEnd"/>
      <w:r w:rsidRPr="00656F9F">
        <w:rPr>
          <w:rFonts w:ascii="Courier New" w:hAnsi="Courier New" w:cs="Courier New"/>
          <w:color w:val="000000"/>
          <w:sz w:val="20"/>
          <w:szCs w:val="20"/>
        </w:rPr>
        <w:t>.</w:t>
      </w:r>
      <w:proofErr w:type="gramEnd"/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656F9F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/DEPENDENT grad_rate_6yr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percentF</w:t>
      </w:r>
      <w:proofErr w:type="spellEnd"/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acceptancerate</w:t>
      </w:r>
      <w:proofErr w:type="spellEnd"/>
      <w:r w:rsidRPr="00656F9F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656F9F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2775"/>
        <w:gridCol w:w="3746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7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18-APR-2016 10:51:45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DataSet4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Grad.enr.Wall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grad_rate_6yr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percentF</w:t>
            </w:r>
            <w:proofErr w:type="spellEnd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acceptancerate</w:t>
            </w:r>
            <w:proofErr w:type="spellEnd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00:00:00.00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00:00:00.05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4852 bytes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649"/>
        <w:gridCol w:w="1649"/>
        <w:gridCol w:w="1151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acceptance rate, percent F</w:t>
            </w:r>
            <w:r w:rsidRPr="00656F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1151"/>
        <w:gridCol w:w="1219"/>
        <w:gridCol w:w="1650"/>
        <w:gridCol w:w="1650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.646</w:t>
            </w:r>
            <w:r w:rsidRPr="00656F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.417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14.138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acceptance rate, percent F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443"/>
        <w:gridCol w:w="1650"/>
        <w:gridCol w:w="1151"/>
        <w:gridCol w:w="1581"/>
        <w:gridCol w:w="1151"/>
        <w:gridCol w:w="1151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36309.191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18154.595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90.828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656F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50769.486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199.880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87078.677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acceptance rate, percent F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822"/>
        <w:gridCol w:w="1494"/>
        <w:gridCol w:w="1494"/>
        <w:gridCol w:w="1650"/>
        <w:gridCol w:w="1151"/>
        <w:gridCol w:w="1151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8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4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5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4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76.449</w:t>
            </w:r>
          </w:p>
        </w:tc>
        <w:tc>
          <w:tcPr>
            <w:tcW w:w="14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3.368</w:t>
            </w:r>
          </w:p>
        </w:tc>
        <w:tc>
          <w:tcPr>
            <w:tcW w:w="16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22.695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percent F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.513</w:t>
            </w:r>
          </w:p>
        </w:tc>
        <w:tc>
          <w:tcPr>
            <w:tcW w:w="1494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7.577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acceptance rate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-.506</w:t>
            </w:r>
          </w:p>
        </w:tc>
        <w:tc>
          <w:tcPr>
            <w:tcW w:w="14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16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-.572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-11.869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>Warning # 3211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>On at least one case, the value of the weight variable was zero, negative, or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>missing</w:t>
      </w:r>
      <w:proofErr w:type="gramEnd"/>
      <w:r w:rsidRPr="00656F9F">
        <w:rPr>
          <w:rFonts w:ascii="Courier New" w:hAnsi="Courier New" w:cs="Courier New"/>
          <w:color w:val="000000"/>
          <w:sz w:val="20"/>
          <w:szCs w:val="20"/>
        </w:rPr>
        <w:t>.  Such cases are invisible to statistical procedures and graphs which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>need</w:t>
      </w:r>
      <w:proofErr w:type="gramEnd"/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positively weighted cases, but remain on the file and are processed by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>non-statistical</w:t>
      </w:r>
      <w:proofErr w:type="gramEnd"/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facilities such as LIST and SAVE.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656F9F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/DEPENDENT grad_rate_6yr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 /METHOD=ENTER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percentF</w:t>
      </w:r>
      <w:proofErr w:type="spellEnd"/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656F9F">
        <w:rPr>
          <w:rFonts w:ascii="Courier New" w:hAnsi="Courier New" w:cs="Courier New"/>
          <w:color w:val="000000"/>
          <w:sz w:val="20"/>
          <w:szCs w:val="20"/>
        </w:rPr>
        <w:t>acceptancerate</w:t>
      </w:r>
      <w:proofErr w:type="spellEnd"/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church Private enroll1000s.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656F9F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2775"/>
        <w:gridCol w:w="3746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Notes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7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18-APR-2016 10:52:40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DataSet4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Grad.enr.Wall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R ANOVA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grad_rate_6yr</w:t>
            </w:r>
          </w:p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</w:t>
            </w: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percentF</w:t>
            </w:r>
            <w:proofErr w:type="spellEnd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acceptancerate</w:t>
            </w:r>
            <w:proofErr w:type="spellEnd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 church Private enroll1000s.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00:00:00.06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00:00:00.41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5828 bytes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37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0 bytes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649"/>
        <w:gridCol w:w="1649"/>
        <w:gridCol w:w="1151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 xml:space="preserve">enroll1000s, percent F, acceptance rate, church, </w:t>
            </w: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Private</w:t>
            </w:r>
            <w:r w:rsidRPr="00656F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1151"/>
        <w:gridCol w:w="1219"/>
        <w:gridCol w:w="1650"/>
        <w:gridCol w:w="1650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Model Summary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.742</w:t>
            </w:r>
            <w:r w:rsidRPr="00656F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.551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.542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12.483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enroll1000s, percent F, acceptance rate, church, Private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443"/>
        <w:gridCol w:w="1650"/>
        <w:gridCol w:w="1151"/>
        <w:gridCol w:w="1581"/>
        <w:gridCol w:w="1151"/>
        <w:gridCol w:w="1151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47964.319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9592.864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61.558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656F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39114.358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155.834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87078.677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enroll1000s, percent F, acceptance rate, church, Private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822"/>
        <w:gridCol w:w="1494"/>
        <w:gridCol w:w="1494"/>
        <w:gridCol w:w="1650"/>
        <w:gridCol w:w="1151"/>
        <w:gridCol w:w="1151"/>
      </w:tblGrid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656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8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4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5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4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61.391</w:t>
            </w:r>
          </w:p>
        </w:tc>
        <w:tc>
          <w:tcPr>
            <w:tcW w:w="14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3.566</w:t>
            </w:r>
          </w:p>
        </w:tc>
        <w:tc>
          <w:tcPr>
            <w:tcW w:w="16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17.218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percent F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.423</w:t>
            </w:r>
          </w:p>
        </w:tc>
        <w:tc>
          <w:tcPr>
            <w:tcW w:w="1494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6.946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acceptance rate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-.421</w:t>
            </w:r>
          </w:p>
        </w:tc>
        <w:tc>
          <w:tcPr>
            <w:tcW w:w="1494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-.476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-10.316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church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.210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2.608</w:t>
            </w:r>
          </w:p>
        </w:tc>
        <w:tc>
          <w:tcPr>
            <w:tcW w:w="1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Private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14.310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2.005</w:t>
            </w:r>
          </w:p>
        </w:tc>
        <w:tc>
          <w:tcPr>
            <w:tcW w:w="1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7.136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enroll1000s</w:t>
            </w:r>
          </w:p>
        </w:tc>
        <w:tc>
          <w:tcPr>
            <w:tcW w:w="14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</w:p>
        </w:tc>
        <w:tc>
          <w:tcPr>
            <w:tcW w:w="14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16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.320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6.646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56F9F" w:rsidRPr="00656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F9F" w:rsidRPr="00656F9F" w:rsidRDefault="00656F9F" w:rsidP="00656F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F9F">
              <w:rPr>
                <w:rFonts w:ascii="Arial" w:hAnsi="Arial" w:cs="Arial"/>
                <w:color w:val="000000"/>
                <w:sz w:val="18"/>
                <w:szCs w:val="18"/>
              </w:rPr>
              <w:t>a. Dependent Variable: grad_rate_6yr</w:t>
            </w:r>
          </w:p>
        </w:tc>
      </w:tr>
    </w:tbl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>Warning # 3211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56F9F">
        <w:rPr>
          <w:rFonts w:ascii="Courier New" w:hAnsi="Courier New" w:cs="Courier New"/>
          <w:color w:val="000000"/>
          <w:sz w:val="20"/>
          <w:szCs w:val="20"/>
        </w:rPr>
        <w:t>On at least one case, the value of the weight variable was zero, negative, or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>missing</w:t>
      </w:r>
      <w:proofErr w:type="gramEnd"/>
      <w:r w:rsidRPr="00656F9F">
        <w:rPr>
          <w:rFonts w:ascii="Courier New" w:hAnsi="Courier New" w:cs="Courier New"/>
          <w:color w:val="000000"/>
          <w:sz w:val="20"/>
          <w:szCs w:val="20"/>
        </w:rPr>
        <w:t>.  Such cases are invisible to statistical procedures and graphs which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>need</w:t>
      </w:r>
      <w:proofErr w:type="gramEnd"/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positively weighted cases, but remain on the file and are processed by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56F9F">
        <w:rPr>
          <w:rFonts w:ascii="Courier New" w:hAnsi="Courier New" w:cs="Courier New"/>
          <w:color w:val="000000"/>
          <w:sz w:val="20"/>
          <w:szCs w:val="20"/>
        </w:rPr>
        <w:t>non-statistical</w:t>
      </w:r>
      <w:proofErr w:type="gramEnd"/>
      <w:r w:rsidRPr="00656F9F">
        <w:rPr>
          <w:rFonts w:ascii="Courier New" w:hAnsi="Courier New" w:cs="Courier New"/>
          <w:color w:val="000000"/>
          <w:sz w:val="20"/>
          <w:szCs w:val="20"/>
        </w:rPr>
        <w:t xml:space="preserve"> facilities such as LIST and SAVE.</w:t>
      </w:r>
    </w:p>
    <w:p w:rsidR="00656F9F" w:rsidRPr="00656F9F" w:rsidRDefault="00656F9F" w:rsidP="00656F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56F9F" w:rsidRPr="00656F9F" w:rsidRDefault="00656F9F" w:rsidP="00656F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C14C1" w:rsidRDefault="00556AD5">
      <w:bookmarkStart w:id="0" w:name="_GoBack"/>
      <w:bookmarkEnd w:id="0"/>
    </w:p>
    <w:sectPr w:rsidR="00EC14C1" w:rsidSect="004657C5">
      <w:pgSz w:w="20445" w:h="158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9F"/>
    <w:rsid w:val="0030100D"/>
    <w:rsid w:val="00494C69"/>
    <w:rsid w:val="00556AD5"/>
    <w:rsid w:val="00656F9F"/>
    <w:rsid w:val="007C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F9F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6F9F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6F9F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F9F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56F9F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656F9F"/>
    <w:rPr>
      <w:rFonts w:ascii="Courier New" w:hAnsi="Courier New" w:cs="Courier New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F9F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6F9F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6F9F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F9F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56F9F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656F9F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rclaycom</dc:creator>
  <cp:lastModifiedBy>rclaycom</cp:lastModifiedBy>
  <cp:revision>2</cp:revision>
  <dcterms:created xsi:type="dcterms:W3CDTF">2016-04-18T15:48:00Z</dcterms:created>
  <dcterms:modified xsi:type="dcterms:W3CDTF">2016-04-18T15:48:00Z</dcterms:modified>
</cp:coreProperties>
</file>